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16" w:rsidRPr="00902A9C" w:rsidRDefault="00D36A16" w:rsidP="00D36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u w:val="single"/>
          <w:lang w:eastAsia="hu-HU"/>
        </w:rPr>
      </w:pPr>
      <w:r w:rsidRPr="00902A9C">
        <w:rPr>
          <w:rFonts w:ascii="Times New Roman" w:eastAsia="Times New Roman" w:hAnsi="Times New Roman" w:cs="Times New Roman"/>
          <w:b/>
          <w:sz w:val="24"/>
          <w:szCs w:val="30"/>
          <w:u w:val="single"/>
          <w:lang w:eastAsia="hu-HU"/>
        </w:rPr>
        <w:t>ADATKEZELÉSI NYILATKOZAT</w:t>
      </w:r>
    </w:p>
    <w:p w:rsidR="00D36A16" w:rsidRPr="00902A9C" w:rsidRDefault="00D36A16" w:rsidP="00D36A1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D36A16" w:rsidRPr="00902A9C" w:rsidRDefault="00D36A16" w:rsidP="00D36A1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D36A16" w:rsidRPr="00902A9C" w:rsidRDefault="00D36A16" w:rsidP="005A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Alulírott,</w:t>
      </w:r>
    </w:p>
    <w:p w:rsidR="00D36A16" w:rsidRPr="00902A9C" w:rsidRDefault="00D36A16" w:rsidP="005A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név:</w:t>
      </w:r>
    </w:p>
    <w:p w:rsidR="00D36A16" w:rsidRPr="00902A9C" w:rsidRDefault="00D36A16" w:rsidP="005A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név:</w:t>
      </w:r>
    </w:p>
    <w:p w:rsidR="00D36A16" w:rsidRPr="00902A9C" w:rsidRDefault="00D36A16" w:rsidP="005A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</w:p>
    <w:p w:rsidR="00D36A16" w:rsidRPr="00902A9C" w:rsidRDefault="00D36A16" w:rsidP="005A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hely, idő:</w:t>
      </w:r>
    </w:p>
    <w:p w:rsidR="00D36A16" w:rsidRPr="00902A9C" w:rsidRDefault="00D36A16" w:rsidP="005A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Levelezési cím (magyarországi tartózkodási hely):</w:t>
      </w:r>
    </w:p>
    <w:p w:rsidR="00D36A16" w:rsidRPr="00902A9C" w:rsidRDefault="00D36A16" w:rsidP="005A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 (vezetékes):</w:t>
      </w:r>
    </w:p>
    <w:p w:rsidR="00D36A16" w:rsidRPr="00902A9C" w:rsidRDefault="00D36A16" w:rsidP="005A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 (mobil):</w:t>
      </w:r>
    </w:p>
    <w:p w:rsidR="00D36A16" w:rsidRPr="00902A9C" w:rsidRDefault="00D36A16" w:rsidP="005A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</w:t>
      </w:r>
    </w:p>
    <w:p w:rsidR="00D36A16" w:rsidRPr="00902A9C" w:rsidRDefault="00D36A16" w:rsidP="005A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6A16" w:rsidRPr="00902A9C" w:rsidRDefault="00D36A16" w:rsidP="005A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6A16" w:rsidRPr="00902A9C" w:rsidRDefault="00D36A16" w:rsidP="005A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önként, a lentiekben foglalt tájékoztatás birtokában az alábbi nyilatkozatot teszem: </w:t>
      </w:r>
    </w:p>
    <w:p w:rsidR="00D36A16" w:rsidRPr="00902A9C" w:rsidRDefault="00D36A16" w:rsidP="005A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6A16" w:rsidRPr="00902A9C" w:rsidRDefault="00D36A16" w:rsidP="005A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Kifejezetten hozzájárulok ahhoz, hogy a </w:t>
      </w:r>
      <w:proofErr w:type="spellStart"/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Protheus</w:t>
      </w:r>
      <w:proofErr w:type="spellEnd"/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Holding Z</w:t>
      </w:r>
      <w:r w:rsidR="005A7F7D"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ártkörűen Működő Részvénytársaság </w:t>
      </w: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(székhely:</w:t>
      </w:r>
      <w:r w:rsidRPr="00902A9C">
        <w:rPr>
          <w:rFonts w:ascii="Times New Roman" w:hAnsi="Times New Roman" w:cs="Times New Roman"/>
          <w:sz w:val="24"/>
          <w:szCs w:val="24"/>
        </w:rPr>
        <w:t xml:space="preserve"> </w:t>
      </w: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7030 Paks, Dózsa György út 55-61.</w:t>
      </w:r>
      <w:r w:rsidR="003602CD"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</w:t>
      </w:r>
      <w:r w:rsidR="005A7F7D"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:17-10-001301 </w:t>
      </w: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5A7F7D"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továbbiakban </w:t>
      </w:r>
      <w:r w:rsidR="005A7F7D"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 </w:t>
      </w: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-a fentiekben általam megadott adataim alapján részemre </w:t>
      </w:r>
      <w:r w:rsidR="005A7F7D"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Társasággal </w:t>
      </w: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</w:t>
      </w:r>
      <w:r w:rsidR="005A7F7D"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reklámo</w:t>
      </w:r>
      <w:r w:rsidR="00A13505"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="005A7F7D"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elektromos buszvezető képzéssel kapcsolatos információkat, </w:t>
      </w: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illetve egyéb marketing célú küldemény</w:t>
      </w:r>
      <w:r w:rsidR="005A7F7D"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eke</w:t>
      </w: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t juttasson el</w:t>
      </w:r>
      <w:r w:rsidR="005A7F7D"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hozzám</w:t>
      </w:r>
      <w:r w:rsidR="00A13505"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közvetlen megkeresés módszerével, telefonon, postai úton, elektronikus levelezés</w:t>
      </w:r>
      <w:r w:rsidR="005A7F7D"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azzal egyenértékű más egyéni  kommunikációs eszköz útján</w:t>
      </w:r>
      <w:r w:rsidR="005A7F7D"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 célból a fentie</w:t>
      </w:r>
      <w:r w:rsidR="00A13505"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kben megadott adataimat kezelje.</w:t>
      </w:r>
    </w:p>
    <w:p w:rsidR="003602CD" w:rsidRPr="00902A9C" w:rsidRDefault="003602CD" w:rsidP="005A7F7D">
      <w:pPr>
        <w:jc w:val="both"/>
        <w:rPr>
          <w:rFonts w:ascii="Times New Roman" w:hAnsi="Times New Roman" w:cs="Times New Roman"/>
        </w:rPr>
      </w:pPr>
    </w:p>
    <w:p w:rsidR="003602CD" w:rsidRPr="00902A9C" w:rsidRDefault="00D36A16" w:rsidP="005A7F7D">
      <w:pPr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 xml:space="preserve">Ezen hozzájáruló nyilatkozat nem vonatkozik a kezelt adatok harmadik személy részére történő átadására, ez a törvényben írt kivételekkel kizárólag az előzetes hozzájárulásommal történhet. </w:t>
      </w:r>
    </w:p>
    <w:p w:rsidR="00D36A16" w:rsidRPr="00902A9C" w:rsidRDefault="00D36A16" w:rsidP="005A7F7D">
      <w:pPr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 xml:space="preserve">Jelen hozzájáruló nyilatkozat bármikor korlátozás, feltétel és indokolás nélkül visszavonható. </w:t>
      </w:r>
    </w:p>
    <w:p w:rsidR="00D36A16" w:rsidRPr="00902A9C" w:rsidRDefault="00D36A16" w:rsidP="005A7F7D">
      <w:pPr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>Kijelentem, hogy ezen hozzájárulásomat önkéntesen, minden külső befolyás nélkül, a megfelelő tájékoztatás és a vonatkozó jogszabályi rendelkezések ismeretében tettem meg.</w:t>
      </w:r>
    </w:p>
    <w:p w:rsidR="00D36A16" w:rsidRDefault="00D36A16" w:rsidP="00D36A16">
      <w:pPr>
        <w:rPr>
          <w:rFonts w:ascii="Times New Roman" w:hAnsi="Times New Roman" w:cs="Times New Roman"/>
        </w:rPr>
      </w:pPr>
    </w:p>
    <w:p w:rsidR="00201D1C" w:rsidRDefault="00201D1C" w:rsidP="00D36A16">
      <w:pPr>
        <w:rPr>
          <w:rFonts w:ascii="Times New Roman" w:hAnsi="Times New Roman" w:cs="Times New Roman"/>
        </w:rPr>
      </w:pPr>
    </w:p>
    <w:p w:rsidR="00201D1C" w:rsidRPr="00902A9C" w:rsidRDefault="00201D1C" w:rsidP="00D36A16">
      <w:pPr>
        <w:rPr>
          <w:rFonts w:ascii="Times New Roman" w:hAnsi="Times New Roman" w:cs="Times New Roman"/>
        </w:rPr>
      </w:pPr>
      <w:bookmarkStart w:id="0" w:name="_GoBack"/>
      <w:bookmarkEnd w:id="0"/>
    </w:p>
    <w:p w:rsidR="00D36A16" w:rsidRPr="00902A9C" w:rsidRDefault="00D36A16" w:rsidP="00D36A16">
      <w:pPr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>Kelt</w:t>
      </w:r>
      <w:r w:rsidR="003602CD" w:rsidRPr="00902A9C">
        <w:rPr>
          <w:rFonts w:ascii="Times New Roman" w:hAnsi="Times New Roman" w:cs="Times New Roman"/>
          <w:sz w:val="24"/>
        </w:rPr>
        <w:t>: Paks, 2018. szeptember 22.</w:t>
      </w:r>
      <w:r w:rsidR="003602CD" w:rsidRPr="00902A9C">
        <w:rPr>
          <w:rFonts w:ascii="Times New Roman" w:hAnsi="Times New Roman" w:cs="Times New Roman"/>
          <w:sz w:val="24"/>
        </w:rPr>
        <w:tab/>
      </w:r>
      <w:r w:rsidR="003602CD" w:rsidRPr="00902A9C">
        <w:rPr>
          <w:rFonts w:ascii="Times New Roman" w:hAnsi="Times New Roman" w:cs="Times New Roman"/>
          <w:sz w:val="24"/>
        </w:rPr>
        <w:tab/>
      </w:r>
      <w:r w:rsidR="003602CD" w:rsidRPr="00902A9C">
        <w:rPr>
          <w:rFonts w:ascii="Times New Roman" w:hAnsi="Times New Roman" w:cs="Times New Roman"/>
          <w:sz w:val="24"/>
        </w:rPr>
        <w:tab/>
      </w:r>
      <w:r w:rsidR="003602CD" w:rsidRPr="00902A9C">
        <w:rPr>
          <w:rFonts w:ascii="Times New Roman" w:hAnsi="Times New Roman" w:cs="Times New Roman"/>
          <w:sz w:val="24"/>
        </w:rPr>
        <w:tab/>
      </w:r>
      <w:r w:rsidR="003602CD" w:rsidRPr="00902A9C">
        <w:rPr>
          <w:rFonts w:ascii="Times New Roman" w:hAnsi="Times New Roman" w:cs="Times New Roman"/>
          <w:sz w:val="24"/>
        </w:rPr>
        <w:tab/>
        <w:t>………….…………………</w:t>
      </w:r>
    </w:p>
    <w:p w:rsidR="00D36A16" w:rsidRPr="00902A9C" w:rsidRDefault="00D36A16" w:rsidP="00913722">
      <w:pPr>
        <w:jc w:val="right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>Aláírás</w:t>
      </w:r>
    </w:p>
    <w:p w:rsidR="003602CD" w:rsidRPr="00902A9C" w:rsidRDefault="003602CD" w:rsidP="0091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602CD" w:rsidRDefault="003602CD" w:rsidP="003D662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6E47A7" w:rsidRDefault="006E47A7" w:rsidP="003D662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6E47A7" w:rsidRDefault="006E47A7" w:rsidP="003D662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6E47A7" w:rsidRDefault="006E47A7" w:rsidP="003D662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6E47A7" w:rsidRDefault="006E47A7" w:rsidP="003D662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6E47A7" w:rsidRDefault="006E47A7" w:rsidP="003D662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6E47A7" w:rsidRDefault="006E47A7" w:rsidP="003D662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6E47A7" w:rsidRDefault="006E47A7" w:rsidP="003D662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6E47A7" w:rsidRDefault="006E47A7" w:rsidP="003D662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6E47A7" w:rsidRPr="00902A9C" w:rsidRDefault="006E47A7" w:rsidP="003D662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D36A16" w:rsidRPr="00902A9C" w:rsidRDefault="00D36A16" w:rsidP="0091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2A9C">
        <w:rPr>
          <w:rFonts w:ascii="Times New Roman" w:hAnsi="Times New Roman" w:cs="Times New Roman"/>
          <w:b/>
          <w:sz w:val="24"/>
          <w:u w:val="single"/>
        </w:rPr>
        <w:t>Adatkezelési tájékoztató</w:t>
      </w:r>
    </w:p>
    <w:p w:rsidR="00D36A16" w:rsidRPr="00902A9C" w:rsidRDefault="00D36A16" w:rsidP="00913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2A9C">
        <w:rPr>
          <w:rFonts w:ascii="Times New Roman" w:hAnsi="Times New Roman" w:cs="Times New Roman"/>
          <w:b/>
          <w:sz w:val="24"/>
          <w:u w:val="single"/>
        </w:rPr>
        <w:t>marketing célú adatkezeléshez</w:t>
      </w:r>
    </w:p>
    <w:p w:rsidR="00913722" w:rsidRPr="00902A9C" w:rsidRDefault="00913722" w:rsidP="00D36A16">
      <w:pPr>
        <w:rPr>
          <w:rFonts w:ascii="Times New Roman" w:hAnsi="Times New Roman" w:cs="Times New Roman"/>
          <w:sz w:val="24"/>
        </w:rPr>
      </w:pPr>
    </w:p>
    <w:p w:rsidR="00D36A16" w:rsidRPr="00902A9C" w:rsidRDefault="00D36A16" w:rsidP="00913722">
      <w:pPr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902A9C">
        <w:rPr>
          <w:rFonts w:ascii="Times New Roman" w:hAnsi="Times New Roman" w:cs="Times New Roman"/>
          <w:sz w:val="24"/>
        </w:rPr>
        <w:t>Protheus</w:t>
      </w:r>
      <w:proofErr w:type="spellEnd"/>
      <w:r w:rsidRPr="00902A9C">
        <w:rPr>
          <w:rFonts w:ascii="Times New Roman" w:hAnsi="Times New Roman" w:cs="Times New Roman"/>
          <w:sz w:val="24"/>
        </w:rPr>
        <w:t xml:space="preserve"> Holding </w:t>
      </w:r>
      <w:r w:rsidR="005A7F7D" w:rsidRPr="00902A9C">
        <w:rPr>
          <w:rFonts w:ascii="Times New Roman" w:hAnsi="Times New Roman" w:cs="Times New Roman"/>
          <w:sz w:val="24"/>
        </w:rPr>
        <w:t xml:space="preserve">Zrt. </w:t>
      </w:r>
      <w:r w:rsidRPr="00902A9C">
        <w:rPr>
          <w:rFonts w:ascii="Times New Roman" w:hAnsi="Times New Roman" w:cs="Times New Roman"/>
          <w:sz w:val="24"/>
        </w:rPr>
        <w:t>az Ön által megadott személyes adatokat kifejezett önkéntes hozzájárulása alapján</w:t>
      </w:r>
      <w:r w:rsidR="005A7F7D" w:rsidRPr="00902A9C">
        <w:rPr>
          <w:rFonts w:ascii="Times New Roman" w:hAnsi="Times New Roman" w:cs="Times New Roman"/>
          <w:sz w:val="24"/>
        </w:rPr>
        <w:t>,</w:t>
      </w:r>
      <w:r w:rsidRPr="00902A9C">
        <w:rPr>
          <w:rFonts w:ascii="Times New Roman" w:hAnsi="Times New Roman" w:cs="Times New Roman"/>
          <w:sz w:val="24"/>
        </w:rPr>
        <w:t xml:space="preserve"> és csak abból a célból kezeli, hogy a </w:t>
      </w:r>
      <w:r w:rsidR="005A7F7D" w:rsidRPr="00902A9C">
        <w:rPr>
          <w:rFonts w:ascii="Times New Roman" w:hAnsi="Times New Roman" w:cs="Times New Roman"/>
          <w:sz w:val="24"/>
        </w:rPr>
        <w:t xml:space="preserve">Társasággal </w:t>
      </w:r>
      <w:r w:rsidRPr="00902A9C">
        <w:rPr>
          <w:rFonts w:ascii="Times New Roman" w:hAnsi="Times New Roman" w:cs="Times New Roman"/>
          <w:sz w:val="24"/>
        </w:rPr>
        <w:t>kapcsolatos információkat, reklámo</w:t>
      </w:r>
      <w:r w:rsidR="005A7F7D" w:rsidRPr="00902A9C">
        <w:rPr>
          <w:rFonts w:ascii="Times New Roman" w:hAnsi="Times New Roman" w:cs="Times New Roman"/>
          <w:sz w:val="24"/>
        </w:rPr>
        <w:t>ka</w:t>
      </w:r>
      <w:r w:rsidRPr="00902A9C">
        <w:rPr>
          <w:rFonts w:ascii="Times New Roman" w:hAnsi="Times New Roman" w:cs="Times New Roman"/>
          <w:sz w:val="24"/>
        </w:rPr>
        <w:t>t</w:t>
      </w:r>
      <w:r w:rsidR="005A7F7D" w:rsidRPr="00902A9C">
        <w:rPr>
          <w:rFonts w:ascii="Times New Roman" w:hAnsi="Times New Roman" w:cs="Times New Roman"/>
          <w:sz w:val="24"/>
        </w:rPr>
        <w:t xml:space="preserve">, illetve egyéb marketing célú </w:t>
      </w:r>
      <w:r w:rsidRPr="00902A9C">
        <w:rPr>
          <w:rFonts w:ascii="Times New Roman" w:hAnsi="Times New Roman" w:cs="Times New Roman"/>
          <w:sz w:val="24"/>
        </w:rPr>
        <w:t>küldemény küldése céljából időről időre megkeresse.</w:t>
      </w:r>
    </w:p>
    <w:p w:rsidR="003602CD" w:rsidRPr="00902A9C" w:rsidRDefault="00D36A16" w:rsidP="00913722">
      <w:pPr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>Megadott  személyes  adatainak  kezelése  a  jelen  tájékoztatóban  foglaltaknak  megfelelően  és  adatkezelési hozzájárulásának  visszavonásáig történik. A jelen nyilatkozat szerinti ada</w:t>
      </w:r>
      <w:r w:rsidR="005A7F7D" w:rsidRPr="00902A9C">
        <w:rPr>
          <w:rFonts w:ascii="Times New Roman" w:hAnsi="Times New Roman" w:cs="Times New Roman"/>
          <w:sz w:val="24"/>
        </w:rPr>
        <w:t>tkezelési hozzájárulás önkéntes, bármikor</w:t>
      </w:r>
      <w:r w:rsidR="003602CD" w:rsidRPr="00902A9C">
        <w:rPr>
          <w:rFonts w:ascii="Times New Roman" w:hAnsi="Times New Roman" w:cs="Times New Roman"/>
          <w:sz w:val="24"/>
        </w:rPr>
        <w:t xml:space="preserve"> korlátozás és </w:t>
      </w:r>
      <w:r w:rsidR="00902A9C" w:rsidRPr="00902A9C">
        <w:rPr>
          <w:rFonts w:ascii="Times New Roman" w:hAnsi="Times New Roman" w:cs="Times New Roman"/>
          <w:sz w:val="24"/>
        </w:rPr>
        <w:t xml:space="preserve">indoklás </w:t>
      </w:r>
      <w:r w:rsidRPr="00902A9C">
        <w:rPr>
          <w:rFonts w:ascii="Times New Roman" w:hAnsi="Times New Roman" w:cs="Times New Roman"/>
          <w:sz w:val="24"/>
        </w:rPr>
        <w:t>nélkül  ingyenesen  visszavonható,  illetve  a  további  reklámk</w:t>
      </w:r>
      <w:r w:rsidR="008A20C7" w:rsidRPr="00902A9C">
        <w:rPr>
          <w:rFonts w:ascii="Times New Roman" w:hAnsi="Times New Roman" w:cs="Times New Roman"/>
          <w:sz w:val="24"/>
        </w:rPr>
        <w:t xml:space="preserve">üldemények  küldése,  reklámok </w:t>
      </w:r>
      <w:r w:rsidRPr="00902A9C">
        <w:rPr>
          <w:rFonts w:ascii="Times New Roman" w:hAnsi="Times New Roman" w:cs="Times New Roman"/>
          <w:sz w:val="24"/>
        </w:rPr>
        <w:t>közlése megtil</w:t>
      </w:r>
      <w:r w:rsidR="008A20C7" w:rsidRPr="00902A9C">
        <w:rPr>
          <w:rFonts w:ascii="Times New Roman" w:hAnsi="Times New Roman" w:cs="Times New Roman"/>
          <w:sz w:val="24"/>
        </w:rPr>
        <w:t>tható, továbbá a kizárólag rekl</w:t>
      </w:r>
      <w:r w:rsidRPr="00902A9C">
        <w:rPr>
          <w:rFonts w:ascii="Times New Roman" w:hAnsi="Times New Roman" w:cs="Times New Roman"/>
          <w:sz w:val="24"/>
        </w:rPr>
        <w:t>ámcélból külön nyilvántartás szerint nyilv</w:t>
      </w:r>
      <w:r w:rsidR="008A20C7" w:rsidRPr="00902A9C">
        <w:rPr>
          <w:rFonts w:ascii="Times New Roman" w:hAnsi="Times New Roman" w:cs="Times New Roman"/>
          <w:sz w:val="24"/>
        </w:rPr>
        <w:t xml:space="preserve">ántartott adatok törölhetők. </w:t>
      </w:r>
    </w:p>
    <w:p w:rsidR="00D36A16" w:rsidRPr="00902A9C" w:rsidRDefault="008A20C7" w:rsidP="00913722">
      <w:pPr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 xml:space="preserve">A visszavonó nyilatkozatot (név, születési idő </w:t>
      </w:r>
      <w:r w:rsidR="00D36A16" w:rsidRPr="00902A9C">
        <w:rPr>
          <w:rFonts w:ascii="Times New Roman" w:hAnsi="Times New Roman" w:cs="Times New Roman"/>
          <w:sz w:val="24"/>
        </w:rPr>
        <w:t>és édesanyja nevének, mint azonosító adato</w:t>
      </w:r>
      <w:r w:rsidRPr="00902A9C">
        <w:rPr>
          <w:rFonts w:ascii="Times New Roman" w:hAnsi="Times New Roman" w:cs="Times New Roman"/>
          <w:sz w:val="24"/>
        </w:rPr>
        <w:t xml:space="preserve">k feltüntetésével) az alábbiak  </w:t>
      </w:r>
      <w:r w:rsidR="00D36A16" w:rsidRPr="00902A9C">
        <w:rPr>
          <w:rFonts w:ascii="Times New Roman" w:hAnsi="Times New Roman" w:cs="Times New Roman"/>
          <w:sz w:val="24"/>
        </w:rPr>
        <w:t>szerinti bármely módon meg lehet tenni:</w:t>
      </w:r>
    </w:p>
    <w:p w:rsidR="00D36A16" w:rsidRPr="00902A9C" w:rsidRDefault="00913722" w:rsidP="0091372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 xml:space="preserve">postai </w:t>
      </w:r>
      <w:r w:rsidR="00D36A16" w:rsidRPr="00902A9C">
        <w:rPr>
          <w:rFonts w:ascii="Times New Roman" w:hAnsi="Times New Roman" w:cs="Times New Roman"/>
          <w:sz w:val="24"/>
        </w:rPr>
        <w:t>küldeményben</w:t>
      </w:r>
      <w:r w:rsidR="00201D1C">
        <w:rPr>
          <w:rFonts w:ascii="Times New Roman" w:hAnsi="Times New Roman" w:cs="Times New Roman"/>
          <w:sz w:val="24"/>
        </w:rPr>
        <w:t xml:space="preserve"> 7030 Paks, Pf.: 69. </w:t>
      </w:r>
      <w:r w:rsidR="00D36A16" w:rsidRPr="00902A9C">
        <w:rPr>
          <w:rFonts w:ascii="Times New Roman" w:hAnsi="Times New Roman" w:cs="Times New Roman"/>
          <w:sz w:val="24"/>
        </w:rPr>
        <w:t xml:space="preserve">postacímen, </w:t>
      </w:r>
    </w:p>
    <w:p w:rsidR="00D36A16" w:rsidRPr="00902A9C" w:rsidRDefault="00D36A16" w:rsidP="0091372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>elektronikus levél formájában</w:t>
      </w:r>
      <w:r w:rsidR="00201D1C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201D1C" w:rsidRPr="000B4ACE">
          <w:rPr>
            <w:rStyle w:val="Hiperhivatkozs"/>
            <w:rFonts w:ascii="Times New Roman" w:hAnsi="Times New Roman" w:cs="Times New Roman"/>
            <w:sz w:val="24"/>
          </w:rPr>
          <w:t>info@ptsh.hu</w:t>
        </w:r>
      </w:hyperlink>
      <w:r w:rsidR="00201D1C">
        <w:rPr>
          <w:rFonts w:ascii="Times New Roman" w:hAnsi="Times New Roman" w:cs="Times New Roman"/>
          <w:sz w:val="24"/>
        </w:rPr>
        <w:t xml:space="preserve"> </w:t>
      </w:r>
      <w:r w:rsidRPr="00902A9C">
        <w:rPr>
          <w:rFonts w:ascii="Times New Roman" w:hAnsi="Times New Roman" w:cs="Times New Roman"/>
          <w:sz w:val="24"/>
        </w:rPr>
        <w:t xml:space="preserve">e-mail címen, </w:t>
      </w:r>
    </w:p>
    <w:p w:rsidR="00D36A16" w:rsidRPr="00902A9C" w:rsidRDefault="00D36A16" w:rsidP="0091372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>telefonon:</w:t>
      </w:r>
      <w:r w:rsidR="00201D1C">
        <w:rPr>
          <w:rFonts w:ascii="Times New Roman" w:hAnsi="Times New Roman" w:cs="Times New Roman"/>
          <w:sz w:val="24"/>
        </w:rPr>
        <w:t xml:space="preserve"> 0675/830-600</w:t>
      </w:r>
      <w:r w:rsidRPr="00902A9C">
        <w:rPr>
          <w:rFonts w:ascii="Times New Roman" w:hAnsi="Times New Roman" w:cs="Times New Roman"/>
          <w:sz w:val="24"/>
        </w:rPr>
        <w:t xml:space="preserve"> telefonszámon, </w:t>
      </w:r>
    </w:p>
    <w:p w:rsidR="008A20C7" w:rsidRPr="00902A9C" w:rsidRDefault="008A20C7" w:rsidP="00913722">
      <w:pPr>
        <w:jc w:val="both"/>
        <w:rPr>
          <w:rFonts w:ascii="Times New Roman" w:hAnsi="Times New Roman" w:cs="Times New Roman"/>
          <w:sz w:val="24"/>
        </w:rPr>
      </w:pPr>
    </w:p>
    <w:p w:rsidR="003602CD" w:rsidRPr="00902A9C" w:rsidRDefault="003602CD" w:rsidP="003602CD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902A9C">
        <w:rPr>
          <w:rFonts w:ascii="Times New Roman" w:hAnsi="Times New Roman" w:cs="Times New Roman"/>
          <w:b/>
          <w:bCs/>
          <w:sz w:val="24"/>
          <w:u w:val="single"/>
        </w:rPr>
        <w:t>Adatkezelő adatai</w:t>
      </w:r>
    </w:p>
    <w:p w:rsidR="003602CD" w:rsidRPr="00902A9C" w:rsidRDefault="003602CD" w:rsidP="00360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>Adatkezelő:</w:t>
      </w:r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>Protheus</w:t>
      </w:r>
      <w:proofErr w:type="spellEnd"/>
      <w:r w:rsidRPr="00902A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Holding Zártkörűen Működő Részvénytársaság</w:t>
      </w:r>
    </w:p>
    <w:p w:rsidR="003602CD" w:rsidRPr="00902A9C" w:rsidRDefault="003602CD" w:rsidP="00360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>Székhely: 7030 Paks, Dózsa György út 55-61.</w:t>
      </w:r>
    </w:p>
    <w:p w:rsidR="003602CD" w:rsidRPr="00902A9C" w:rsidRDefault="003602CD" w:rsidP="00360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 xml:space="preserve">Adószám: </w:t>
      </w:r>
      <w:r w:rsidR="00201D1C">
        <w:rPr>
          <w:rFonts w:ascii="Times New Roman" w:hAnsi="Times New Roman" w:cs="Times New Roman"/>
          <w:sz w:val="24"/>
        </w:rPr>
        <w:t>26088127-2-17</w:t>
      </w:r>
      <w:r w:rsidRPr="00902A9C">
        <w:rPr>
          <w:rFonts w:ascii="Times New Roman" w:hAnsi="Times New Roman" w:cs="Times New Roman"/>
          <w:sz w:val="24"/>
        </w:rPr>
        <w:br/>
        <w:t>Cégjegyzékszám: 17-10-001301</w:t>
      </w:r>
      <w:r w:rsidRPr="00902A9C">
        <w:rPr>
          <w:rFonts w:ascii="Times New Roman" w:hAnsi="Times New Roman" w:cs="Times New Roman"/>
          <w:sz w:val="24"/>
        </w:rPr>
        <w:br/>
        <w:t xml:space="preserve">Levelezési cím: </w:t>
      </w:r>
      <w:r w:rsidR="00201D1C">
        <w:rPr>
          <w:rFonts w:ascii="Times New Roman" w:hAnsi="Times New Roman" w:cs="Times New Roman"/>
          <w:sz w:val="24"/>
        </w:rPr>
        <w:t>7030 Paks, Pf.: 69.</w:t>
      </w:r>
    </w:p>
    <w:p w:rsidR="003602CD" w:rsidRPr="00902A9C" w:rsidRDefault="003602CD" w:rsidP="003602C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 xml:space="preserve">E-mail:  </w:t>
      </w:r>
      <w:r w:rsidR="00201D1C">
        <w:rPr>
          <w:rFonts w:ascii="Times New Roman" w:hAnsi="Times New Roman" w:cs="Times New Roman"/>
          <w:sz w:val="24"/>
        </w:rPr>
        <w:t>info@ptsh.hu</w:t>
      </w:r>
      <w:r w:rsidRPr="00902A9C">
        <w:rPr>
          <w:rFonts w:ascii="Times New Roman" w:hAnsi="Times New Roman" w:cs="Times New Roman"/>
          <w:sz w:val="24"/>
        </w:rPr>
        <w:br/>
        <w:t xml:space="preserve">Telefon: </w:t>
      </w:r>
      <w:r w:rsidR="00201D1C">
        <w:rPr>
          <w:rFonts w:ascii="Times New Roman" w:hAnsi="Times New Roman" w:cs="Times New Roman"/>
          <w:sz w:val="24"/>
        </w:rPr>
        <w:t>0675/830-600</w:t>
      </w:r>
    </w:p>
    <w:p w:rsidR="003602CD" w:rsidRPr="00902A9C" w:rsidRDefault="003602CD" w:rsidP="003602CD">
      <w:pPr>
        <w:jc w:val="both"/>
        <w:rPr>
          <w:rFonts w:ascii="Times New Roman" w:hAnsi="Times New Roman" w:cs="Times New Roman"/>
          <w:sz w:val="24"/>
        </w:rPr>
      </w:pPr>
    </w:p>
    <w:p w:rsidR="003602CD" w:rsidRPr="00902A9C" w:rsidRDefault="003602CD" w:rsidP="003602CD">
      <w:pPr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 xml:space="preserve">Felmerülő kérdéseivel, észrevételeivel forduljon a Társaság erre kijelölt munkatársához: </w:t>
      </w:r>
      <w:r w:rsidR="00201D1C">
        <w:rPr>
          <w:rFonts w:ascii="Times New Roman" w:hAnsi="Times New Roman" w:cs="Times New Roman"/>
          <w:sz w:val="24"/>
        </w:rPr>
        <w:t>Németh Mária</w:t>
      </w:r>
      <w:r w:rsidR="00201D1C">
        <w:rPr>
          <w:rFonts w:ascii="Times New Roman" w:hAnsi="Times New Roman" w:cs="Times New Roman"/>
          <w:sz w:val="24"/>
        </w:rPr>
        <w:tab/>
      </w:r>
      <w:r w:rsidR="00201D1C">
        <w:rPr>
          <w:rFonts w:ascii="Times New Roman" w:hAnsi="Times New Roman" w:cs="Times New Roman"/>
          <w:sz w:val="24"/>
        </w:rPr>
        <w:tab/>
        <w:t>0675/830-620</w:t>
      </w:r>
      <w:r w:rsidR="00201D1C">
        <w:rPr>
          <w:rFonts w:ascii="Times New Roman" w:hAnsi="Times New Roman" w:cs="Times New Roman"/>
          <w:sz w:val="24"/>
        </w:rPr>
        <w:tab/>
      </w:r>
      <w:r w:rsidR="00201D1C">
        <w:rPr>
          <w:rFonts w:ascii="Times New Roman" w:hAnsi="Times New Roman" w:cs="Times New Roman"/>
          <w:sz w:val="24"/>
        </w:rPr>
        <w:tab/>
        <w:t>nemeth.maria@ptsh.hu</w:t>
      </w:r>
    </w:p>
    <w:p w:rsidR="003602CD" w:rsidRPr="00902A9C" w:rsidRDefault="003602CD" w:rsidP="00913722">
      <w:pPr>
        <w:jc w:val="both"/>
        <w:rPr>
          <w:rFonts w:ascii="Times New Roman" w:hAnsi="Times New Roman" w:cs="Times New Roman"/>
          <w:sz w:val="24"/>
        </w:rPr>
      </w:pPr>
    </w:p>
    <w:p w:rsidR="003602CD" w:rsidRPr="00902A9C" w:rsidRDefault="008A20C7" w:rsidP="003602CD">
      <w:pPr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 xml:space="preserve">A </w:t>
      </w:r>
      <w:r w:rsidR="00D36A16" w:rsidRPr="00902A9C">
        <w:rPr>
          <w:rFonts w:ascii="Times New Roman" w:hAnsi="Times New Roman" w:cs="Times New Roman"/>
          <w:sz w:val="24"/>
        </w:rPr>
        <w:t>fenti elérhetőségek bármelyikén Önnek bármikor joga van tájékoztatást kérni személy</w:t>
      </w:r>
      <w:r w:rsidRPr="00902A9C">
        <w:rPr>
          <w:rFonts w:ascii="Times New Roman" w:hAnsi="Times New Roman" w:cs="Times New Roman"/>
          <w:sz w:val="24"/>
        </w:rPr>
        <w:t xml:space="preserve">es adatai kezeléséről, kérheti  </w:t>
      </w:r>
      <w:r w:rsidR="00D36A16" w:rsidRPr="00902A9C">
        <w:rPr>
          <w:rFonts w:ascii="Times New Roman" w:hAnsi="Times New Roman" w:cs="Times New Roman"/>
          <w:sz w:val="24"/>
        </w:rPr>
        <w:t xml:space="preserve">személyes  adatainak  helyesbítését,  illetve  törlését,  valamint  kizárhatja,  hogy  a  </w:t>
      </w:r>
      <w:r w:rsidR="00DD2F20" w:rsidRPr="00902A9C">
        <w:rPr>
          <w:rFonts w:ascii="Times New Roman" w:hAnsi="Times New Roman" w:cs="Times New Roman"/>
          <w:sz w:val="24"/>
        </w:rPr>
        <w:t xml:space="preserve">Társaság </w:t>
      </w:r>
      <w:r w:rsidR="00D36A16" w:rsidRPr="00902A9C">
        <w:rPr>
          <w:rFonts w:ascii="Times New Roman" w:hAnsi="Times New Roman" w:cs="Times New Roman"/>
          <w:sz w:val="24"/>
        </w:rPr>
        <w:t>Önnek  a  jövőben  a</w:t>
      </w:r>
      <w:r w:rsidRPr="00902A9C">
        <w:rPr>
          <w:rFonts w:ascii="Times New Roman" w:hAnsi="Times New Roman" w:cs="Times New Roman"/>
          <w:sz w:val="24"/>
        </w:rPr>
        <w:t xml:space="preserve"> tájékoztatásait </w:t>
      </w:r>
      <w:r w:rsidR="00D36A16" w:rsidRPr="00902A9C">
        <w:rPr>
          <w:rFonts w:ascii="Times New Roman" w:hAnsi="Times New Roman" w:cs="Times New Roman"/>
          <w:sz w:val="24"/>
        </w:rPr>
        <w:t xml:space="preserve">közvetlenül </w:t>
      </w:r>
      <w:r w:rsidRPr="00902A9C">
        <w:rPr>
          <w:rFonts w:ascii="Times New Roman" w:hAnsi="Times New Roman" w:cs="Times New Roman"/>
          <w:sz w:val="24"/>
        </w:rPr>
        <w:t>küldje meg Önnek.</w:t>
      </w:r>
      <w:r w:rsidR="003602CD" w:rsidRPr="00902A9C">
        <w:rPr>
          <w:rFonts w:ascii="Times New Roman" w:hAnsi="Times New Roman" w:cs="Times New Roman"/>
          <w:sz w:val="24"/>
        </w:rPr>
        <w:t xml:space="preserve"> </w:t>
      </w:r>
    </w:p>
    <w:p w:rsidR="00D36A16" w:rsidRPr="00902A9C" w:rsidRDefault="003602CD" w:rsidP="00913722">
      <w:pPr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 xml:space="preserve">Az  adatkezeléssel  kapcsolatos  egyéb  jogai  tekintetében  panasszal  élhet  a  Társaság </w:t>
      </w:r>
      <w:r w:rsidR="003D6620" w:rsidRPr="00902A9C">
        <w:rPr>
          <w:rFonts w:ascii="Times New Roman" w:hAnsi="Times New Roman" w:cs="Times New Roman"/>
          <w:sz w:val="24"/>
        </w:rPr>
        <w:t>felé</w:t>
      </w:r>
      <w:r w:rsidRPr="00902A9C">
        <w:rPr>
          <w:rFonts w:ascii="Times New Roman" w:hAnsi="Times New Roman" w:cs="Times New Roman"/>
          <w:sz w:val="24"/>
        </w:rPr>
        <w:t>.</w:t>
      </w:r>
    </w:p>
    <w:p w:rsidR="003602CD" w:rsidRPr="00902A9C" w:rsidRDefault="003602CD" w:rsidP="00913722">
      <w:pPr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lastRenderedPageBreak/>
        <w:t>A Társaság külön adatfeldolgozót nem vesz igénybe, személyes adatait a Társaság saját maga kezeli</w:t>
      </w:r>
      <w:r w:rsidR="00902A9C" w:rsidRPr="00902A9C">
        <w:rPr>
          <w:rFonts w:ascii="Times New Roman" w:hAnsi="Times New Roman" w:cs="Times New Roman"/>
          <w:sz w:val="24"/>
        </w:rPr>
        <w:t>.</w:t>
      </w:r>
    </w:p>
    <w:p w:rsidR="003602CD" w:rsidRPr="00902A9C" w:rsidRDefault="00913722" w:rsidP="003602CD">
      <w:pPr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>Amennyiben a személyes adatai</w:t>
      </w:r>
      <w:r w:rsidR="00DD2F20" w:rsidRPr="00902A9C">
        <w:rPr>
          <w:rFonts w:ascii="Times New Roman" w:hAnsi="Times New Roman" w:cs="Times New Roman"/>
          <w:sz w:val="24"/>
        </w:rPr>
        <w:t xml:space="preserve"> kezelésével kapcsolatban jogsérelem következett be, vagy annak közvetlen veszélye áll fenn, úgy a Nemzeti Adatvédelmi és Információszabadság Hatóság felé bejelentést t</w:t>
      </w:r>
      <w:r w:rsidR="003D6620" w:rsidRPr="00902A9C">
        <w:rPr>
          <w:rFonts w:ascii="Times New Roman" w:hAnsi="Times New Roman" w:cs="Times New Roman"/>
          <w:sz w:val="24"/>
        </w:rPr>
        <w:t>ehet, illetve a személyes adatai</w:t>
      </w:r>
      <w:r w:rsidR="00DD2F20" w:rsidRPr="00902A9C">
        <w:rPr>
          <w:rFonts w:ascii="Times New Roman" w:hAnsi="Times New Roman" w:cs="Times New Roman"/>
          <w:sz w:val="24"/>
        </w:rPr>
        <w:t xml:space="preserve"> védelméhez fűződő jogok megsértése esetén bírósághoz fordulhat.</w:t>
      </w:r>
      <w:r w:rsidR="003602CD" w:rsidRPr="00902A9C">
        <w:rPr>
          <w:rFonts w:ascii="Times New Roman" w:hAnsi="Times New Roman" w:cs="Times New Roman"/>
          <w:sz w:val="24"/>
        </w:rPr>
        <w:t xml:space="preserve"> </w:t>
      </w:r>
      <w:r w:rsidR="00902A9C" w:rsidRPr="00902A9C">
        <w:rPr>
          <w:rFonts w:ascii="Times New Roman" w:hAnsi="Times New Roman" w:cs="Times New Roman"/>
          <w:sz w:val="24"/>
        </w:rPr>
        <w:t>A bíróság az ügyben soron kívül jár el. A per elbírálása a törvényszék hatáskörébe tartozik. A per az adatkezelő székhelye szerinti, vagy az érintett választása szerint az érintett lakóhelye vagy tartózkodási helye szerinti törvényszék előtt is megindítható. A perben fél lehet az is, akinek egyébként nincs perbeli jogképessége.</w:t>
      </w:r>
    </w:p>
    <w:p w:rsidR="00902A9C" w:rsidRPr="00902A9C" w:rsidRDefault="00902A9C" w:rsidP="003602CD">
      <w:pPr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>Amennyiben az érintett személyes adatai kezelése ellen tiltakozik, avagy bírósági jogorvoslattal él, továbbá amennyiben harmadik személytől olyan adatközlésre irányuló megkeresés érkezik, mely nem az érintett hozzájárulásán alapul, úgy a fentiek jogszerűségének elbírálásához szükséges körben az adatok az Adatkezelő által megbízott jogi képviselők részére is kiadhatók.</w:t>
      </w:r>
    </w:p>
    <w:p w:rsidR="00902A9C" w:rsidRPr="00902A9C" w:rsidRDefault="00902A9C" w:rsidP="003602CD">
      <w:pPr>
        <w:jc w:val="both"/>
        <w:rPr>
          <w:rFonts w:ascii="Times New Roman" w:hAnsi="Times New Roman" w:cs="Times New Roman"/>
          <w:sz w:val="24"/>
        </w:rPr>
      </w:pPr>
    </w:p>
    <w:p w:rsidR="003602CD" w:rsidRPr="00902A9C" w:rsidRDefault="006E47A7" w:rsidP="003602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fentiek </w:t>
      </w:r>
      <w:r w:rsidR="003602CD" w:rsidRPr="00902A9C">
        <w:rPr>
          <w:rFonts w:ascii="Times New Roman" w:hAnsi="Times New Roman" w:cs="Times New Roman"/>
          <w:sz w:val="24"/>
        </w:rPr>
        <w:t>sze</w:t>
      </w:r>
      <w:r>
        <w:rPr>
          <w:rFonts w:ascii="Times New Roman" w:hAnsi="Times New Roman" w:cs="Times New Roman"/>
          <w:sz w:val="24"/>
        </w:rPr>
        <w:t>rinti nyilatkozat</w:t>
      </w:r>
      <w:r w:rsidR="003602CD" w:rsidRPr="00902A9C">
        <w:rPr>
          <w:rFonts w:ascii="Times New Roman" w:hAnsi="Times New Roman" w:cs="Times New Roman"/>
          <w:sz w:val="24"/>
        </w:rPr>
        <w:t xml:space="preserve"> aláírásával </w:t>
      </w:r>
      <w:r w:rsidR="00D36DD0">
        <w:rPr>
          <w:rFonts w:ascii="Times New Roman" w:hAnsi="Times New Roman" w:cs="Times New Roman"/>
          <w:sz w:val="24"/>
        </w:rPr>
        <w:t>Ön tudomásul veszi a jelen</w:t>
      </w:r>
      <w:r w:rsidR="003602CD" w:rsidRPr="00902A9C">
        <w:rPr>
          <w:rFonts w:ascii="Times New Roman" w:hAnsi="Times New Roman" w:cs="Times New Roman"/>
          <w:sz w:val="24"/>
        </w:rPr>
        <w:t xml:space="preserve"> tájékoztatób</w:t>
      </w:r>
      <w:r w:rsidR="00D36DD0">
        <w:rPr>
          <w:rFonts w:ascii="Times New Roman" w:hAnsi="Times New Roman" w:cs="Times New Roman"/>
          <w:sz w:val="24"/>
        </w:rPr>
        <w:t>an foglaltakat, és egyúttal</w:t>
      </w:r>
      <w:r w:rsidR="003602CD" w:rsidRPr="00902A9C">
        <w:rPr>
          <w:rFonts w:ascii="Times New Roman" w:hAnsi="Times New Roman" w:cs="Times New Roman"/>
          <w:sz w:val="24"/>
        </w:rPr>
        <w:t xml:space="preserve"> hozzájárul az Ön által megadott személyes adatok fentiek szerinti kezeléséhez.</w:t>
      </w:r>
    </w:p>
    <w:p w:rsidR="00DD2F20" w:rsidRPr="00902A9C" w:rsidRDefault="00DD2F20" w:rsidP="00913722">
      <w:pPr>
        <w:jc w:val="both"/>
        <w:rPr>
          <w:rFonts w:ascii="Times New Roman" w:hAnsi="Times New Roman" w:cs="Times New Roman"/>
          <w:sz w:val="24"/>
        </w:rPr>
      </w:pPr>
    </w:p>
    <w:p w:rsidR="00902A9C" w:rsidRDefault="00902A9C" w:rsidP="0091372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902A9C">
        <w:rPr>
          <w:rFonts w:ascii="Times New Roman" w:hAnsi="Times New Roman" w:cs="Times New Roman"/>
          <w:sz w:val="24"/>
        </w:rPr>
        <w:t>Kelt.:Paks</w:t>
      </w:r>
      <w:proofErr w:type="spellEnd"/>
      <w:r w:rsidRPr="00902A9C">
        <w:rPr>
          <w:rFonts w:ascii="Times New Roman" w:hAnsi="Times New Roman" w:cs="Times New Roman"/>
          <w:sz w:val="24"/>
        </w:rPr>
        <w:t>, 2018. szeptember 22.</w:t>
      </w:r>
      <w:r w:rsidRPr="00902A9C">
        <w:rPr>
          <w:rFonts w:ascii="Times New Roman" w:hAnsi="Times New Roman" w:cs="Times New Roman"/>
          <w:sz w:val="24"/>
        </w:rPr>
        <w:tab/>
      </w:r>
    </w:p>
    <w:p w:rsidR="00201D1C" w:rsidRDefault="00201D1C" w:rsidP="00913722">
      <w:pPr>
        <w:jc w:val="both"/>
        <w:rPr>
          <w:rFonts w:ascii="Times New Roman" w:hAnsi="Times New Roman" w:cs="Times New Roman"/>
          <w:sz w:val="24"/>
        </w:rPr>
      </w:pPr>
    </w:p>
    <w:p w:rsidR="00201D1C" w:rsidRPr="00902A9C" w:rsidRDefault="00201D1C" w:rsidP="00913722">
      <w:pPr>
        <w:jc w:val="both"/>
        <w:rPr>
          <w:rFonts w:ascii="Times New Roman" w:hAnsi="Times New Roman" w:cs="Times New Roman"/>
          <w:sz w:val="24"/>
        </w:rPr>
      </w:pPr>
    </w:p>
    <w:p w:rsidR="00902A9C" w:rsidRPr="00902A9C" w:rsidRDefault="00902A9C" w:rsidP="00902A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ab/>
      </w:r>
      <w:r w:rsidRPr="00902A9C">
        <w:rPr>
          <w:rFonts w:ascii="Times New Roman" w:hAnsi="Times New Roman" w:cs="Times New Roman"/>
          <w:sz w:val="24"/>
        </w:rPr>
        <w:tab/>
      </w:r>
      <w:r w:rsidRPr="00902A9C">
        <w:rPr>
          <w:rFonts w:ascii="Times New Roman" w:hAnsi="Times New Roman" w:cs="Times New Roman"/>
          <w:sz w:val="24"/>
        </w:rPr>
        <w:tab/>
      </w:r>
      <w:r w:rsidRPr="00902A9C">
        <w:rPr>
          <w:rFonts w:ascii="Times New Roman" w:hAnsi="Times New Roman" w:cs="Times New Roman"/>
          <w:sz w:val="24"/>
        </w:rPr>
        <w:tab/>
      </w:r>
      <w:r w:rsidRPr="00902A9C">
        <w:rPr>
          <w:rFonts w:ascii="Times New Roman" w:hAnsi="Times New Roman" w:cs="Times New Roman"/>
          <w:sz w:val="24"/>
        </w:rPr>
        <w:tab/>
      </w:r>
      <w:r w:rsidRPr="00902A9C">
        <w:rPr>
          <w:rFonts w:ascii="Times New Roman" w:hAnsi="Times New Roman" w:cs="Times New Roman"/>
          <w:sz w:val="24"/>
        </w:rPr>
        <w:tab/>
      </w:r>
      <w:r w:rsidRPr="00902A9C">
        <w:rPr>
          <w:rFonts w:ascii="Times New Roman" w:hAnsi="Times New Roman" w:cs="Times New Roman"/>
          <w:sz w:val="24"/>
        </w:rPr>
        <w:tab/>
      </w:r>
      <w:r w:rsidRPr="00902A9C">
        <w:rPr>
          <w:rFonts w:ascii="Times New Roman" w:hAnsi="Times New Roman" w:cs="Times New Roman"/>
          <w:sz w:val="24"/>
        </w:rPr>
        <w:tab/>
      </w:r>
      <w:r w:rsidRPr="00902A9C">
        <w:rPr>
          <w:rFonts w:ascii="Times New Roman" w:hAnsi="Times New Roman" w:cs="Times New Roman"/>
          <w:sz w:val="24"/>
        </w:rPr>
        <w:tab/>
      </w:r>
      <w:proofErr w:type="spellStart"/>
      <w:r w:rsidRPr="00902A9C">
        <w:rPr>
          <w:rFonts w:ascii="Times New Roman" w:hAnsi="Times New Roman" w:cs="Times New Roman"/>
          <w:sz w:val="24"/>
        </w:rPr>
        <w:t>Protheus</w:t>
      </w:r>
      <w:proofErr w:type="spellEnd"/>
      <w:r w:rsidRPr="00902A9C">
        <w:rPr>
          <w:rFonts w:ascii="Times New Roman" w:hAnsi="Times New Roman" w:cs="Times New Roman"/>
          <w:sz w:val="24"/>
        </w:rPr>
        <w:t xml:space="preserve"> Holding Zrt.</w:t>
      </w:r>
    </w:p>
    <w:p w:rsidR="00902A9C" w:rsidRPr="00902A9C" w:rsidRDefault="00902A9C" w:rsidP="00902A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2A9C">
        <w:rPr>
          <w:rFonts w:ascii="Times New Roman" w:hAnsi="Times New Roman" w:cs="Times New Roman"/>
          <w:sz w:val="24"/>
        </w:rPr>
        <w:tab/>
      </w:r>
      <w:r w:rsidRPr="00902A9C">
        <w:rPr>
          <w:rFonts w:ascii="Times New Roman" w:hAnsi="Times New Roman" w:cs="Times New Roman"/>
          <w:sz w:val="24"/>
        </w:rPr>
        <w:tab/>
      </w:r>
      <w:r w:rsidRPr="00902A9C">
        <w:rPr>
          <w:rFonts w:ascii="Times New Roman" w:hAnsi="Times New Roman" w:cs="Times New Roman"/>
          <w:sz w:val="24"/>
        </w:rPr>
        <w:tab/>
      </w:r>
      <w:r w:rsidRPr="00902A9C">
        <w:rPr>
          <w:rFonts w:ascii="Times New Roman" w:hAnsi="Times New Roman" w:cs="Times New Roman"/>
          <w:sz w:val="24"/>
        </w:rPr>
        <w:tab/>
      </w:r>
      <w:r w:rsidRPr="00902A9C">
        <w:rPr>
          <w:rFonts w:ascii="Times New Roman" w:hAnsi="Times New Roman" w:cs="Times New Roman"/>
          <w:sz w:val="24"/>
        </w:rPr>
        <w:tab/>
      </w:r>
      <w:r w:rsidRPr="00902A9C">
        <w:rPr>
          <w:rFonts w:ascii="Times New Roman" w:hAnsi="Times New Roman" w:cs="Times New Roman"/>
          <w:sz w:val="24"/>
        </w:rPr>
        <w:tab/>
      </w:r>
      <w:r w:rsidRPr="00902A9C">
        <w:rPr>
          <w:rFonts w:ascii="Times New Roman" w:hAnsi="Times New Roman" w:cs="Times New Roman"/>
          <w:sz w:val="24"/>
        </w:rPr>
        <w:tab/>
      </w:r>
      <w:r w:rsidRPr="00902A9C">
        <w:rPr>
          <w:rFonts w:ascii="Times New Roman" w:hAnsi="Times New Roman" w:cs="Times New Roman"/>
          <w:sz w:val="24"/>
        </w:rPr>
        <w:tab/>
      </w:r>
      <w:proofErr w:type="spellStart"/>
      <w:r w:rsidRPr="00902A9C">
        <w:rPr>
          <w:rFonts w:ascii="Times New Roman" w:hAnsi="Times New Roman" w:cs="Times New Roman"/>
          <w:sz w:val="24"/>
        </w:rPr>
        <w:t>Képv</w:t>
      </w:r>
      <w:proofErr w:type="spellEnd"/>
      <w:r w:rsidRPr="00902A9C">
        <w:rPr>
          <w:rFonts w:ascii="Times New Roman" w:hAnsi="Times New Roman" w:cs="Times New Roman"/>
          <w:sz w:val="24"/>
        </w:rPr>
        <w:t>.:Kiss Péter vezérigazgató</w:t>
      </w:r>
    </w:p>
    <w:p w:rsidR="00DD2F20" w:rsidRPr="00902A9C" w:rsidRDefault="00DD2F20" w:rsidP="00D36A16">
      <w:pPr>
        <w:rPr>
          <w:rFonts w:ascii="Times New Roman" w:hAnsi="Times New Roman" w:cs="Times New Roman"/>
          <w:sz w:val="24"/>
        </w:rPr>
      </w:pPr>
    </w:p>
    <w:p w:rsidR="00DD2F20" w:rsidRPr="00902A9C" w:rsidRDefault="00DD2F20" w:rsidP="00D36A16">
      <w:pPr>
        <w:rPr>
          <w:rFonts w:ascii="Times New Roman" w:hAnsi="Times New Roman" w:cs="Times New Roman"/>
          <w:sz w:val="24"/>
        </w:rPr>
      </w:pPr>
    </w:p>
    <w:p w:rsidR="00DD2F20" w:rsidRPr="00902A9C" w:rsidRDefault="00DD2F20" w:rsidP="00D36A16">
      <w:pPr>
        <w:rPr>
          <w:rFonts w:ascii="Times New Roman" w:hAnsi="Times New Roman" w:cs="Times New Roman"/>
          <w:sz w:val="24"/>
        </w:rPr>
      </w:pPr>
    </w:p>
    <w:p w:rsidR="00DD2F20" w:rsidRPr="00913722" w:rsidRDefault="00DD2F20" w:rsidP="00D36A16">
      <w:pPr>
        <w:rPr>
          <w:rFonts w:ascii="Garamond" w:hAnsi="Garamond"/>
          <w:sz w:val="24"/>
        </w:rPr>
      </w:pPr>
    </w:p>
    <w:p w:rsidR="00DD2F20" w:rsidRDefault="00DD2F20" w:rsidP="00D36A16"/>
    <w:p w:rsidR="00DD2F20" w:rsidRDefault="00DD2F20" w:rsidP="00D36A16"/>
    <w:p w:rsidR="00DD2F20" w:rsidRDefault="00DD2F20" w:rsidP="00D36A16"/>
    <w:p w:rsidR="00DD2F20" w:rsidRDefault="00DD2F20" w:rsidP="00D36A16"/>
    <w:p w:rsidR="00DD2F20" w:rsidRDefault="00DD2F20" w:rsidP="00D36A16"/>
    <w:p w:rsidR="00DD2F20" w:rsidRDefault="00DD2F20" w:rsidP="00D36A16"/>
    <w:p w:rsidR="00DD2F20" w:rsidRDefault="00DD2F20" w:rsidP="00D36A16"/>
    <w:p w:rsidR="00DD2F20" w:rsidRDefault="00DD2F20" w:rsidP="008A20C7">
      <w:pPr>
        <w:autoSpaceDE w:val="0"/>
        <w:autoSpaceDN w:val="0"/>
        <w:adjustRightInd w:val="0"/>
        <w:spacing w:after="0" w:line="240" w:lineRule="auto"/>
        <w:rPr>
          <w:rFonts w:ascii="Garamond" w:hAnsi="Garamond" w:cs="HelveticaNeueLTPro-Roman"/>
          <w:sz w:val="24"/>
          <w:szCs w:val="16"/>
        </w:rPr>
      </w:pPr>
    </w:p>
    <w:sectPr w:rsidR="00DD2F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28F" w:rsidRDefault="00FD728F" w:rsidP="003D6620">
      <w:pPr>
        <w:spacing w:after="0" w:line="240" w:lineRule="auto"/>
      </w:pPr>
      <w:r>
        <w:separator/>
      </w:r>
    </w:p>
  </w:endnote>
  <w:endnote w:type="continuationSeparator" w:id="0">
    <w:p w:rsidR="00FD728F" w:rsidRDefault="00FD728F" w:rsidP="003D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082174"/>
      <w:docPartObj>
        <w:docPartGallery w:val="Page Numbers (Bottom of Page)"/>
        <w:docPartUnique/>
      </w:docPartObj>
    </w:sdtPr>
    <w:sdtEndPr/>
    <w:sdtContent>
      <w:p w:rsidR="003D6620" w:rsidRDefault="003D66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DD0">
          <w:rPr>
            <w:noProof/>
          </w:rPr>
          <w:t>3</w:t>
        </w:r>
        <w:r>
          <w:fldChar w:fldCharType="end"/>
        </w:r>
      </w:p>
    </w:sdtContent>
  </w:sdt>
  <w:p w:rsidR="003D6620" w:rsidRDefault="003D66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28F" w:rsidRDefault="00FD728F" w:rsidP="003D6620">
      <w:pPr>
        <w:spacing w:after="0" w:line="240" w:lineRule="auto"/>
      </w:pPr>
      <w:r>
        <w:separator/>
      </w:r>
    </w:p>
  </w:footnote>
  <w:footnote w:type="continuationSeparator" w:id="0">
    <w:p w:rsidR="00FD728F" w:rsidRDefault="00FD728F" w:rsidP="003D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01028"/>
    <w:multiLevelType w:val="hybridMultilevel"/>
    <w:tmpl w:val="03B0E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16"/>
    <w:rsid w:val="00011E06"/>
    <w:rsid w:val="00201D1C"/>
    <w:rsid w:val="003602CD"/>
    <w:rsid w:val="003D6620"/>
    <w:rsid w:val="005A7F7D"/>
    <w:rsid w:val="006E47A7"/>
    <w:rsid w:val="007B2161"/>
    <w:rsid w:val="008A20C7"/>
    <w:rsid w:val="00902A9C"/>
    <w:rsid w:val="00913722"/>
    <w:rsid w:val="00A023CD"/>
    <w:rsid w:val="00A13505"/>
    <w:rsid w:val="00D36A16"/>
    <w:rsid w:val="00D36DD0"/>
    <w:rsid w:val="00DB4BE6"/>
    <w:rsid w:val="00DD2F20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133E"/>
  <w15:docId w15:val="{D3412C84-F923-4FB4-A2BE-6DE372E4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20C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2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602C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D6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6620"/>
  </w:style>
  <w:style w:type="paragraph" w:styleId="llb">
    <w:name w:val="footer"/>
    <w:basedOn w:val="Norml"/>
    <w:link w:val="llbChar"/>
    <w:uiPriority w:val="99"/>
    <w:unhideWhenUsed/>
    <w:rsid w:val="003D6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6620"/>
  </w:style>
  <w:style w:type="character" w:styleId="Feloldatlanmegemlts">
    <w:name w:val="Unresolved Mention"/>
    <w:basedOn w:val="Bekezdsalapbettpusa"/>
    <w:uiPriority w:val="99"/>
    <w:semiHidden/>
    <w:unhideWhenUsed/>
    <w:rsid w:val="00201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ts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Cufal Anikó</dc:creator>
  <cp:lastModifiedBy>user2</cp:lastModifiedBy>
  <cp:revision>4</cp:revision>
  <dcterms:created xsi:type="dcterms:W3CDTF">2018-09-18T11:17:00Z</dcterms:created>
  <dcterms:modified xsi:type="dcterms:W3CDTF">2018-09-18T11:29:00Z</dcterms:modified>
</cp:coreProperties>
</file>